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82" w:rsidRPr="00924C82" w:rsidRDefault="00924C82" w:rsidP="00935A99">
      <w:pPr>
        <w:spacing w:before="134" w:after="13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24C8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924C82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proofErr w:type="spellStart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Новоусманского</w:t>
      </w:r>
      <w:proofErr w:type="spellEnd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муниципального района Воронежской области «Центр развития физической культуры и спорта» (далее – Учреждение)  расположено  по адресу: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924C82" w:rsidRDefault="00935A99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Воронежская область, </w:t>
      </w:r>
      <w:proofErr w:type="spellStart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Новоусманский</w:t>
      </w:r>
      <w:proofErr w:type="spellEnd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овая Усмань, ул.Ленина, д.310А </w:t>
      </w:r>
    </w:p>
    <w:p w:rsidR="00924C82" w:rsidRDefault="00155E11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типовой</w:t>
      </w:r>
      <w:r w:rsid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спортивный комплекс, построенный в 2014 году. Здесь располо</w:t>
      </w:r>
      <w:r w:rsidR="00D854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жены: игровой спортивный зал (20х40) с трибунами для зрителей на 88</w:t>
      </w:r>
      <w:r w:rsid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мест, зал для занятий борьбой, тренажерный зал,  раздевалки и санузлы, административные и технические помещения.</w:t>
      </w:r>
    </w:p>
    <w:p w:rsidR="00924C82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Образовательная деятельность проводится так же по адресам: </w:t>
      </w:r>
    </w:p>
    <w:p w:rsidR="00924C82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</w:t>
      </w: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Воронежская область, </w:t>
      </w:r>
      <w:proofErr w:type="spellStart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Новоусманский</w:t>
      </w:r>
      <w:proofErr w:type="spellEnd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овая Усмань, ул.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Крупской, д.5.</w:t>
      </w:r>
    </w:p>
    <w:p w:rsidR="00924C82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Здесь проводятся занятия по игровым видам спорта (зал 24х12) и борьбой дзюдо (приспособленное помещение). Так же имеются 2 раздевалки, душевые, туалет и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тренерская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43DB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</w:t>
      </w: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Воронежская область, </w:t>
      </w:r>
      <w:proofErr w:type="spellStart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Новоусманский</w:t>
      </w:r>
      <w:proofErr w:type="spellEnd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уберское</w:t>
      </w:r>
      <w:proofErr w:type="spellEnd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Подлесная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д.21. </w:t>
      </w:r>
    </w:p>
    <w:p w:rsidR="00924C82" w:rsidRDefault="00924C82" w:rsidP="00935A99">
      <w:pPr>
        <w:spacing w:before="134" w:after="134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данному адресу имеются все необходимые условия для занятий обучающихся: спортивный зал 30х15, раздевалки, душевые, туалеты, административные и технические помещения.</w:t>
      </w:r>
    </w:p>
    <w:p w:rsidR="00935A99" w:rsidRPr="00924C82" w:rsidRDefault="00935A99" w:rsidP="00935A99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Все здания подключены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 централизованным инженерно-техническим коммуникациям: водоснабжение, канализация, отопление. </w:t>
      </w:r>
    </w:p>
    <w:p w:rsidR="00DE3472" w:rsidRPr="00924C82" w:rsidRDefault="002F483D" w:rsidP="002F483D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Спортивное оборудование и инвентарь для качественного проведения учебно-тренировочных занятий в учреждении имеется в достаточном количестве.</w:t>
      </w:r>
    </w:p>
    <w:p w:rsidR="00935A99" w:rsidRDefault="00935A99" w:rsidP="00935A99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E11" w:rsidRDefault="00155E11" w:rsidP="00155E11">
      <w:pPr>
        <w:spacing w:before="134" w:after="134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55E1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Информация об обеспечении доступа в здания образовательной организации инвалидов и лиц с ограниченными возможностями здоровья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155E11" w:rsidRPr="00155E11" w:rsidRDefault="00155E11" w:rsidP="00D174D3">
      <w:pPr>
        <w:spacing w:before="134" w:after="134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всех объектах учреждения созданы условия для беспрепятственного</w:t>
      </w: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доступ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здания </w:t>
      </w: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обучающихся, в том числе инвалидов и лиц с ограниченными возможностями здоровья</w:t>
      </w:r>
      <w:r w:rsidR="006C43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</w:p>
    <w:p w:rsidR="00155E11" w:rsidRDefault="00155E11" w:rsidP="00935A99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4D3" w:rsidRDefault="00D174D3" w:rsidP="00D174D3">
      <w:pPr>
        <w:spacing w:before="134" w:after="134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55E1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Информация об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условиях питания обучающихся, в том числе</w:t>
      </w:r>
      <w:r w:rsidRPr="00155E1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инвалидов и лиц с ограниченными возможностями здоровья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D174D3" w:rsidRPr="00D174D3" w:rsidRDefault="00D174D3" w:rsidP="002F483D">
      <w:pPr>
        <w:spacing w:before="134" w:after="134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Учреждение не оказывает услуги по питанию </w:t>
      </w:r>
      <w:proofErr w:type="gramStart"/>
      <w:r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Имеется </w:t>
      </w:r>
      <w:r w:rsid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помещение для работы</w:t>
      </w:r>
      <w:r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выездного буфета (по </w:t>
      </w:r>
      <w:r w:rsid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договору аренды помещения</w:t>
      </w:r>
      <w:r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) в период проведения спортивно-массовых мероприятий и соревнований</w:t>
      </w:r>
      <w:r w:rsidR="002F483D" w:rsidRPr="00D854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2F483D" w:rsidRDefault="002F483D" w:rsidP="00935A99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C82" w:rsidRPr="00924C82" w:rsidRDefault="00924C82" w:rsidP="00FB78EB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C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Информация об условиях охраны здоровья и безопасности обучающихся, в том числе инвалидов и лиц с ограниченными возможностями здоровья, сотрудников школы.</w:t>
      </w:r>
    </w:p>
    <w:p w:rsidR="00FB78EB" w:rsidRDefault="00FB78EB" w:rsidP="00FB78E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B78EB" w:rsidRDefault="00FB78EB" w:rsidP="00FB78E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924C82" w:rsidRPr="00924C82" w:rsidRDefault="00924C82" w:rsidP="007D43EE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целях безопасного и комфортного пребывания обучающихся и сотрудников, качественного и эффективного осуществления образовательной деятельности в Учреждении созданы условия, гарантирующие охрану и укрепление здоровья обучающихся, в том числе инвалидов и лиц с ограниченными возможностями здоровья, охрану труда сотрудников, безопасность всех участник</w:t>
      </w:r>
      <w:r w:rsidR="00FB78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ов образовательной деятельности:</w:t>
      </w:r>
    </w:p>
    <w:p w:rsidR="00FB78EB" w:rsidRPr="00FB78EB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</w:t>
      </w:r>
      <w:r w:rsidR="00FB78EB" w:rsidRPr="00FB78E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опровождение</w:t>
      </w:r>
      <w:r w:rsidR="00FB78E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образовательного процесса в учреждении осуществляется медицинским работником (по гражданско-правовому договору).</w:t>
      </w:r>
      <w:r w:rsidR="006C43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Допуск обучающихся к учебным занятиям и соревнованиям, а также </w:t>
      </w:r>
      <w:r w:rsidR="007D43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ежегодные профилактические медицинские</w:t>
      </w:r>
      <w:r w:rsidR="006C43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осмотр</w:t>
      </w:r>
      <w:r w:rsidR="007D43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ы сотрудников осуществляю</w:t>
      </w:r>
      <w:r w:rsidR="006C43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тся специалистами БУЗ ВО «</w:t>
      </w:r>
      <w:proofErr w:type="spellStart"/>
      <w:r w:rsidR="006C43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Новоусманская</w:t>
      </w:r>
      <w:proofErr w:type="spellEnd"/>
      <w:r w:rsidR="006C43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РБ»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;</w:t>
      </w:r>
    </w:p>
    <w:p w:rsidR="00924C82" w:rsidRPr="00924C82" w:rsidRDefault="007D43EE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здания </w:t>
      </w:r>
      <w:r w:rsidR="002F48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чреждени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 обеспечены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кнопками тревожной сигнализации с выходом на</w:t>
      </w:r>
      <w:r w:rsidR="002F48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пульт централизованной  охраны;</w:t>
      </w:r>
    </w:p>
    <w:p w:rsidR="00924C82" w:rsidRPr="00924C82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чреждение оснащено: современным противопожарным оборудованием, организовано его техническое и эксплуатационное обслуживание, имеются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средства защиты и пожаротушения;</w:t>
      </w:r>
    </w:p>
    <w:p w:rsidR="00924C82" w:rsidRPr="00924C82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="007D43E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остояние и содержание территорий, зданий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оборудования соответствуют требованиям санитарных правил, требованиям пожарной безопасности, требованиям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безопасности дорожного движения;</w:t>
      </w:r>
    </w:p>
    <w:p w:rsidR="00924C82" w:rsidRPr="00924C82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чебные объекты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дополнительн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ых общеобразовательных программ;</w:t>
      </w:r>
    </w:p>
    <w:p w:rsidR="00924C82" w:rsidRPr="00924C82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у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чреждении предусмотрено обеспечение </w:t>
      </w:r>
      <w:proofErr w:type="gramStart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питьевой водой, отвечающей гигиеническим требованиям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предъявляемым к качеству воды;</w:t>
      </w:r>
    </w:p>
    <w:p w:rsidR="00924C82" w:rsidRPr="006C43DB" w:rsidRDefault="002F483D" w:rsidP="002F483D">
      <w:pPr>
        <w:numPr>
          <w:ilvl w:val="0"/>
          <w:numId w:val="2"/>
        </w:numPr>
        <w:spacing w:after="0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чреждение обеспечивает </w:t>
      </w:r>
      <w:proofErr w:type="gramStart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организацию</w:t>
      </w:r>
      <w:proofErr w:type="gramEnd"/>
      <w:r w:rsidR="00924C82" w:rsidRPr="00924C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проведение профилактических мер по предупреждению правонарушений несовершеннолетних, детского дорожно-транспортного травматизма, здорового образа жизни.</w:t>
      </w:r>
    </w:p>
    <w:p w:rsidR="006C43DB" w:rsidRDefault="006C43DB" w:rsidP="006C43D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20F32" w:rsidRPr="007D43EE" w:rsidRDefault="00A20F32" w:rsidP="002F483D">
      <w:pPr>
        <w:pStyle w:val="2"/>
        <w:spacing w:before="180" w:beforeAutospacing="0" w:after="180" w:afterAutospacing="0"/>
        <w:jc w:val="center"/>
        <w:rPr>
          <w:rFonts w:ascii="Arial" w:hAnsi="Arial" w:cs="Arial"/>
          <w:i/>
          <w:sz w:val="24"/>
          <w:szCs w:val="24"/>
        </w:rPr>
      </w:pPr>
      <w:r w:rsidRPr="007D43EE">
        <w:rPr>
          <w:rFonts w:ascii="Arial" w:hAnsi="Arial" w:cs="Arial"/>
          <w:i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6C43DB" w:rsidRDefault="00A20F32" w:rsidP="007D43EE">
      <w:pPr>
        <w:spacing w:after="0"/>
        <w:ind w:firstLine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учреждении созданы условия, обеспечивающие эффективную социализацию обучающихся в условиях информационного общества.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Информационная база включает в себя: электронную почту, локальную сеть, сайт образовательной организации.</w:t>
      </w:r>
    </w:p>
    <w:p w:rsidR="005A5478" w:rsidRDefault="00A20F32" w:rsidP="007D43EE">
      <w:pPr>
        <w:pStyle w:val="a4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A20F32">
        <w:rPr>
          <w:rFonts w:ascii="Arial" w:hAnsi="Arial" w:cs="Arial"/>
          <w:i/>
          <w:sz w:val="24"/>
          <w:szCs w:val="24"/>
        </w:rPr>
        <w:t>Доступ к сети интернет обеспечивается в с</w:t>
      </w:r>
      <w:r>
        <w:rPr>
          <w:rFonts w:ascii="Arial" w:hAnsi="Arial" w:cs="Arial"/>
          <w:i/>
          <w:sz w:val="24"/>
          <w:szCs w:val="24"/>
        </w:rPr>
        <w:t>оответствии с договором оказания</w:t>
      </w:r>
      <w:r w:rsidRPr="00A20F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20F32">
        <w:rPr>
          <w:rFonts w:ascii="Arial" w:hAnsi="Arial" w:cs="Arial"/>
          <w:i/>
          <w:sz w:val="24"/>
          <w:szCs w:val="24"/>
        </w:rPr>
        <w:t>телематических</w:t>
      </w:r>
      <w:proofErr w:type="spellEnd"/>
      <w:r w:rsidRPr="00A20F32">
        <w:rPr>
          <w:rFonts w:ascii="Arial" w:hAnsi="Arial" w:cs="Arial"/>
          <w:i/>
          <w:sz w:val="24"/>
          <w:szCs w:val="24"/>
        </w:rPr>
        <w:t xml:space="preserve"> услуг связи </w:t>
      </w:r>
      <w:r w:rsidR="005A5478">
        <w:rPr>
          <w:rFonts w:ascii="Arial" w:hAnsi="Arial" w:cs="Arial"/>
          <w:i/>
          <w:sz w:val="24"/>
          <w:szCs w:val="24"/>
        </w:rPr>
        <w:t>(</w:t>
      </w:r>
      <w:r w:rsidRPr="00A20F32">
        <w:rPr>
          <w:rFonts w:ascii="Arial" w:hAnsi="Arial" w:cs="Arial"/>
          <w:i/>
          <w:sz w:val="24"/>
          <w:szCs w:val="24"/>
        </w:rPr>
        <w:t>Оператор</w:t>
      </w:r>
      <w:r w:rsidR="007D43EE">
        <w:rPr>
          <w:rFonts w:ascii="Arial" w:hAnsi="Arial" w:cs="Arial"/>
          <w:i/>
          <w:sz w:val="24"/>
          <w:szCs w:val="24"/>
        </w:rPr>
        <w:t>ы</w:t>
      </w:r>
      <w:r w:rsidRPr="00A20F32">
        <w:rPr>
          <w:rFonts w:ascii="Arial" w:hAnsi="Arial" w:cs="Arial"/>
          <w:i/>
          <w:sz w:val="24"/>
          <w:szCs w:val="24"/>
        </w:rPr>
        <w:t xml:space="preserve"> </w:t>
      </w:r>
      <w:r w:rsidRPr="007D43EE">
        <w:rPr>
          <w:rFonts w:ascii="Arial" w:hAnsi="Arial" w:cs="Arial"/>
          <w:i/>
          <w:sz w:val="24"/>
          <w:szCs w:val="24"/>
        </w:rPr>
        <w:t>связи:</w:t>
      </w:r>
      <w:proofErr w:type="gramEnd"/>
      <w:r w:rsidRPr="007D43E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D43EE">
        <w:rPr>
          <w:rFonts w:ascii="Arial" w:hAnsi="Arial" w:cs="Arial"/>
          <w:i/>
          <w:sz w:val="24"/>
          <w:szCs w:val="24"/>
        </w:rPr>
        <w:t>ПАО "</w:t>
      </w:r>
      <w:proofErr w:type="spellStart"/>
      <w:r w:rsidRPr="007D43EE">
        <w:rPr>
          <w:rFonts w:ascii="Arial" w:hAnsi="Arial" w:cs="Arial"/>
          <w:i/>
          <w:sz w:val="24"/>
          <w:szCs w:val="24"/>
        </w:rPr>
        <w:t>Ростелеком</w:t>
      </w:r>
      <w:proofErr w:type="spellEnd"/>
      <w:r w:rsidRPr="007D43EE">
        <w:rPr>
          <w:rFonts w:ascii="Arial" w:hAnsi="Arial" w:cs="Arial"/>
          <w:i/>
          <w:sz w:val="24"/>
          <w:szCs w:val="24"/>
        </w:rPr>
        <w:t>"</w:t>
      </w:r>
      <w:r w:rsidRPr="00A20F32">
        <w:rPr>
          <w:rFonts w:ascii="Arial" w:hAnsi="Arial" w:cs="Arial"/>
          <w:i/>
          <w:sz w:val="24"/>
          <w:szCs w:val="24"/>
        </w:rPr>
        <w:t xml:space="preserve"> </w:t>
      </w:r>
      <w:r w:rsidR="007D43EE">
        <w:rPr>
          <w:rFonts w:ascii="Arial" w:hAnsi="Arial" w:cs="Arial"/>
          <w:i/>
          <w:sz w:val="24"/>
          <w:szCs w:val="24"/>
        </w:rPr>
        <w:t xml:space="preserve"> и ООО «</w:t>
      </w:r>
      <w:proofErr w:type="spellStart"/>
      <w:r w:rsidR="007D43EE">
        <w:rPr>
          <w:rFonts w:ascii="Arial" w:hAnsi="Arial" w:cs="Arial"/>
          <w:i/>
          <w:sz w:val="24"/>
          <w:szCs w:val="24"/>
        </w:rPr>
        <w:t>ТрансАналитика</w:t>
      </w:r>
      <w:proofErr w:type="spellEnd"/>
      <w:r w:rsidR="007D43EE">
        <w:rPr>
          <w:rFonts w:ascii="Arial" w:hAnsi="Arial" w:cs="Arial"/>
          <w:i/>
          <w:sz w:val="24"/>
          <w:szCs w:val="24"/>
        </w:rPr>
        <w:t>»</w:t>
      </w:r>
      <w:r w:rsidR="005A5478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A5478" w:rsidRDefault="00A20F32" w:rsidP="007D43EE">
      <w:pPr>
        <w:pStyle w:val="a4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20F32">
        <w:rPr>
          <w:rFonts w:ascii="Arial" w:hAnsi="Arial" w:cs="Arial"/>
          <w:i/>
          <w:sz w:val="24"/>
          <w:szCs w:val="24"/>
        </w:rPr>
        <w:t>Тип подключения к сети Интернет</w:t>
      </w:r>
      <w:r w:rsidR="005A5478">
        <w:rPr>
          <w:rFonts w:ascii="Arial" w:hAnsi="Arial" w:cs="Arial"/>
          <w:i/>
          <w:sz w:val="24"/>
          <w:szCs w:val="24"/>
        </w:rPr>
        <w:t xml:space="preserve"> </w:t>
      </w:r>
      <w:r w:rsidRPr="00A20F32">
        <w:rPr>
          <w:rFonts w:ascii="Arial" w:hAnsi="Arial" w:cs="Arial"/>
          <w:i/>
          <w:sz w:val="24"/>
          <w:szCs w:val="24"/>
        </w:rPr>
        <w:t xml:space="preserve">- </w:t>
      </w:r>
      <w:r w:rsidRPr="007D43EE">
        <w:rPr>
          <w:rFonts w:ascii="Arial" w:hAnsi="Arial" w:cs="Arial"/>
          <w:i/>
          <w:sz w:val="24"/>
          <w:szCs w:val="24"/>
        </w:rPr>
        <w:t xml:space="preserve">по технологии </w:t>
      </w:r>
      <w:r w:rsidR="007D43EE" w:rsidRPr="007D43EE">
        <w:rPr>
          <w:rFonts w:ascii="Arial" w:hAnsi="Arial" w:cs="Arial"/>
          <w:i/>
          <w:sz w:val="24"/>
          <w:szCs w:val="24"/>
        </w:rPr>
        <w:t>ADSL, скорость подключения 10</w:t>
      </w:r>
      <w:r w:rsidRPr="007D43EE">
        <w:rPr>
          <w:rFonts w:ascii="Arial" w:hAnsi="Arial" w:cs="Arial"/>
          <w:i/>
          <w:sz w:val="24"/>
          <w:szCs w:val="24"/>
        </w:rPr>
        <w:t xml:space="preserve"> Мбит/</w:t>
      </w:r>
      <w:proofErr w:type="gramStart"/>
      <w:r w:rsidRPr="007D43EE">
        <w:rPr>
          <w:rFonts w:ascii="Arial" w:hAnsi="Arial" w:cs="Arial"/>
          <w:i/>
          <w:sz w:val="24"/>
          <w:szCs w:val="24"/>
        </w:rPr>
        <w:t>с</w:t>
      </w:r>
      <w:proofErr w:type="gramEnd"/>
      <w:r w:rsidRPr="007D43EE">
        <w:rPr>
          <w:rFonts w:ascii="Arial" w:hAnsi="Arial" w:cs="Arial"/>
          <w:i/>
          <w:sz w:val="24"/>
          <w:szCs w:val="24"/>
        </w:rPr>
        <w:t>.</w:t>
      </w:r>
      <w:r w:rsidRPr="00A20F32">
        <w:rPr>
          <w:rFonts w:ascii="Arial" w:hAnsi="Arial" w:cs="Arial"/>
          <w:i/>
          <w:sz w:val="24"/>
          <w:szCs w:val="24"/>
        </w:rPr>
        <w:t xml:space="preserve">  </w:t>
      </w:r>
    </w:p>
    <w:p w:rsidR="00A20F32" w:rsidRPr="00A20F32" w:rsidRDefault="00A20F32" w:rsidP="007D43EE">
      <w:pPr>
        <w:pStyle w:val="a4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20F32">
        <w:rPr>
          <w:rFonts w:ascii="Arial" w:hAnsi="Arial" w:cs="Arial"/>
          <w:i/>
          <w:sz w:val="24"/>
          <w:szCs w:val="24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D23901" w:rsidRDefault="00D23901" w:rsidP="00A20F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D23901" w:rsidRPr="00D23901" w:rsidRDefault="00D23901" w:rsidP="00D23901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0F280A" w:rsidRPr="00DE3472" w:rsidRDefault="000F280A" w:rsidP="000F280A">
      <w:pPr>
        <w:pStyle w:val="a3"/>
        <w:rPr>
          <w:sz w:val="28"/>
          <w:szCs w:val="28"/>
          <w:shd w:val="clear" w:color="auto" w:fill="FFFFFF"/>
        </w:rPr>
      </w:pPr>
      <w:r w:rsidRPr="00DE3472">
        <w:rPr>
          <w:sz w:val="28"/>
          <w:szCs w:val="28"/>
          <w:shd w:val="clear" w:color="auto" w:fill="FFFFFF"/>
        </w:rPr>
        <w:t xml:space="preserve">Официальный сайт </w:t>
      </w:r>
      <w:proofErr w:type="spellStart"/>
      <w:r w:rsidRPr="00DE3472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DE3472">
        <w:rPr>
          <w:sz w:val="28"/>
          <w:szCs w:val="28"/>
          <w:shd w:val="clear" w:color="auto" w:fill="FFFFFF"/>
        </w:rPr>
        <w:t xml:space="preserve"> России - </w:t>
      </w:r>
      <w:hyperlink r:id="rId6" w:history="1">
        <w:r w:rsidRPr="00DE3472">
          <w:rPr>
            <w:rStyle w:val="a5"/>
            <w:color w:val="006FB2"/>
            <w:sz w:val="28"/>
            <w:szCs w:val="28"/>
            <w:shd w:val="clear" w:color="auto" w:fill="FFFFFF"/>
          </w:rPr>
          <w:t>https://edu.gov.ru/</w:t>
        </w:r>
      </w:hyperlink>
    </w:p>
    <w:p w:rsidR="000F280A" w:rsidRPr="00DE3472" w:rsidRDefault="000F280A" w:rsidP="000F280A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 xml:space="preserve">Министерство спорта Российской Федерации - </w:t>
      </w:r>
      <w:hyperlink r:id="rId7" w:history="1">
        <w:r w:rsidRPr="00DE3472">
          <w:rPr>
            <w:rStyle w:val="a5"/>
            <w:sz w:val="28"/>
            <w:szCs w:val="28"/>
          </w:rPr>
          <w:t>http://</w:t>
        </w:r>
        <w:r w:rsidRPr="00DE3472">
          <w:rPr>
            <w:rStyle w:val="a5"/>
            <w:sz w:val="28"/>
            <w:szCs w:val="28"/>
            <w:lang w:val="en-US"/>
          </w:rPr>
          <w:t>www</w:t>
        </w:r>
        <w:r w:rsidRPr="00DE3472">
          <w:rPr>
            <w:rStyle w:val="a5"/>
            <w:sz w:val="28"/>
            <w:szCs w:val="28"/>
          </w:rPr>
          <w:t>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minsport</w:t>
        </w:r>
        <w:proofErr w:type="spellEnd"/>
        <w:r w:rsidRPr="00DE3472">
          <w:rPr>
            <w:rStyle w:val="a5"/>
            <w:sz w:val="28"/>
            <w:szCs w:val="28"/>
          </w:rPr>
          <w:t>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E3472">
          <w:rPr>
            <w:rStyle w:val="a5"/>
            <w:sz w:val="28"/>
            <w:szCs w:val="28"/>
          </w:rPr>
          <w:t>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E3472">
          <w:rPr>
            <w:rStyle w:val="a5"/>
            <w:sz w:val="28"/>
            <w:szCs w:val="28"/>
          </w:rPr>
          <w:t>/</w:t>
        </w:r>
      </w:hyperlink>
    </w:p>
    <w:p w:rsidR="000F280A" w:rsidRPr="00DE3472" w:rsidRDefault="000F280A" w:rsidP="00D23901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Федеральный портал "Российское образование" - </w:t>
      </w:r>
      <w:hyperlink r:id="rId8" w:history="1">
        <w:r w:rsidRPr="00DE3472">
          <w:rPr>
            <w:rStyle w:val="a5"/>
            <w:color w:val="006FB2"/>
            <w:sz w:val="28"/>
            <w:szCs w:val="28"/>
          </w:rPr>
          <w:t>http://www.edu.ru/</w:t>
        </w:r>
      </w:hyperlink>
    </w:p>
    <w:p w:rsidR="00DE3472" w:rsidRP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Портал Воронежской области -</w:t>
      </w:r>
      <w:r w:rsidRPr="00DE3472">
        <w:rPr>
          <w:color w:val="7030A0"/>
          <w:sz w:val="28"/>
          <w:szCs w:val="28"/>
        </w:rPr>
        <w:t> </w:t>
      </w:r>
      <w:hyperlink r:id="rId9" w:history="1">
        <w:r w:rsidRPr="00DE3472">
          <w:rPr>
            <w:rStyle w:val="a5"/>
            <w:color w:val="963A98"/>
            <w:sz w:val="28"/>
            <w:szCs w:val="28"/>
          </w:rPr>
          <w:t>https://www.govvrn.ru/</w:t>
        </w:r>
      </w:hyperlink>
      <w:r w:rsidRPr="00DE3472">
        <w:rPr>
          <w:color w:val="963A98"/>
          <w:sz w:val="28"/>
          <w:szCs w:val="28"/>
        </w:rPr>
        <w:t xml:space="preserve">  </w:t>
      </w:r>
    </w:p>
    <w:p w:rsidR="00DE3472" w:rsidRP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 xml:space="preserve">Департамент образования, науки и молодежной политики Воронежской области - </w:t>
      </w:r>
      <w:hyperlink r:id="rId10" w:history="1">
        <w:r w:rsidRPr="00DE3472">
          <w:rPr>
            <w:rStyle w:val="a5"/>
            <w:color w:val="8830A0"/>
            <w:sz w:val="28"/>
            <w:szCs w:val="28"/>
          </w:rPr>
          <w:t>http://образованиеврн.рф/</w:t>
        </w:r>
      </w:hyperlink>
    </w:p>
    <w:p w:rsidR="00DE3472" w:rsidRP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 xml:space="preserve">Департамент физической культуры и спорта Воронежской области - </w:t>
      </w:r>
      <w:hyperlink r:id="rId11" w:history="1">
        <w:r w:rsidRPr="00DE3472">
          <w:rPr>
            <w:rStyle w:val="a5"/>
            <w:sz w:val="28"/>
            <w:szCs w:val="28"/>
          </w:rPr>
          <w:t>http://36sport.ru/</w:t>
        </w:r>
      </w:hyperlink>
    </w:p>
    <w:p w:rsidR="00DE3472" w:rsidRP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 xml:space="preserve">АУ ВО ЦРФКС -  </w:t>
      </w:r>
      <w:hyperlink r:id="rId12" w:history="1">
        <w:r w:rsidRPr="00DE3472">
          <w:rPr>
            <w:rStyle w:val="a5"/>
            <w:sz w:val="28"/>
            <w:szCs w:val="28"/>
          </w:rPr>
          <w:t>http://</w:t>
        </w:r>
        <w:r w:rsidRPr="00DE3472">
          <w:rPr>
            <w:rStyle w:val="a5"/>
            <w:sz w:val="28"/>
            <w:szCs w:val="28"/>
            <w:lang w:val="en-US"/>
          </w:rPr>
          <w:t>sport</w:t>
        </w:r>
        <w:r w:rsidRPr="00DE3472">
          <w:rPr>
            <w:rStyle w:val="a5"/>
            <w:sz w:val="28"/>
            <w:szCs w:val="28"/>
          </w:rPr>
          <w:t>-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vrn</w:t>
        </w:r>
        <w:proofErr w:type="spellEnd"/>
        <w:r w:rsidRPr="00DE3472">
          <w:rPr>
            <w:rStyle w:val="a5"/>
            <w:sz w:val="28"/>
            <w:szCs w:val="28"/>
          </w:rPr>
          <w:t>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E3472">
          <w:rPr>
            <w:rStyle w:val="a5"/>
            <w:sz w:val="28"/>
            <w:szCs w:val="28"/>
          </w:rPr>
          <w:t>/</w:t>
        </w:r>
      </w:hyperlink>
    </w:p>
    <w:p w:rsidR="00DE3472" w:rsidRP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Институт развития образования - </w:t>
      </w:r>
      <w:hyperlink r:id="rId13" w:history="1">
        <w:r w:rsidRPr="00DE3472">
          <w:rPr>
            <w:rStyle w:val="a5"/>
            <w:sz w:val="28"/>
            <w:szCs w:val="28"/>
          </w:rPr>
          <w:t>http://</w:t>
        </w:r>
        <w:r w:rsidRPr="00DE3472">
          <w:rPr>
            <w:rStyle w:val="a5"/>
            <w:sz w:val="28"/>
            <w:szCs w:val="28"/>
            <w:lang w:val="en-US"/>
          </w:rPr>
          <w:t>www</w:t>
        </w:r>
        <w:r w:rsidRPr="00DE3472">
          <w:rPr>
            <w:rStyle w:val="a5"/>
            <w:sz w:val="28"/>
            <w:szCs w:val="28"/>
          </w:rPr>
          <w:t>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viro</w:t>
        </w:r>
        <w:proofErr w:type="spellEnd"/>
        <w:r w:rsidRPr="00DE3472">
          <w:rPr>
            <w:rStyle w:val="a5"/>
            <w:sz w:val="28"/>
            <w:szCs w:val="28"/>
          </w:rPr>
          <w:t>36.</w:t>
        </w:r>
        <w:proofErr w:type="spellStart"/>
        <w:r w:rsidRPr="00DE347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E3472">
          <w:rPr>
            <w:rStyle w:val="a5"/>
            <w:sz w:val="28"/>
            <w:szCs w:val="28"/>
          </w:rPr>
          <w:t>/</w:t>
        </w:r>
      </w:hyperlink>
    </w:p>
    <w:p w:rsidR="00D23901" w:rsidRPr="00DE3472" w:rsidRDefault="00D23901" w:rsidP="00D23901">
      <w:pPr>
        <w:pStyle w:val="a3"/>
        <w:rPr>
          <w:sz w:val="28"/>
          <w:szCs w:val="28"/>
          <w:shd w:val="clear" w:color="auto" w:fill="FFFFFF"/>
        </w:rPr>
      </w:pPr>
      <w:r w:rsidRPr="00DE3472">
        <w:rPr>
          <w:sz w:val="28"/>
          <w:szCs w:val="28"/>
          <w:shd w:val="clear" w:color="auto" w:fill="FFFFFF"/>
        </w:rPr>
        <w:t xml:space="preserve">Официальный сайт администрации </w:t>
      </w:r>
      <w:proofErr w:type="spellStart"/>
      <w:r w:rsidRPr="00DE3472">
        <w:rPr>
          <w:sz w:val="28"/>
          <w:szCs w:val="28"/>
          <w:shd w:val="clear" w:color="auto" w:fill="FFFFFF"/>
        </w:rPr>
        <w:t>Новоусманского</w:t>
      </w:r>
      <w:proofErr w:type="spellEnd"/>
      <w:r w:rsidRPr="00DE3472">
        <w:rPr>
          <w:sz w:val="28"/>
          <w:szCs w:val="28"/>
          <w:shd w:val="clear" w:color="auto" w:fill="FFFFFF"/>
        </w:rPr>
        <w:t xml:space="preserve"> муниципального района </w:t>
      </w:r>
      <w:r w:rsidR="00782F13" w:rsidRPr="00DE3472">
        <w:rPr>
          <w:sz w:val="28"/>
          <w:szCs w:val="28"/>
          <w:shd w:val="clear" w:color="auto" w:fill="FFFFFF"/>
        </w:rPr>
        <w:t>Воронежской области -</w:t>
      </w:r>
      <w:r w:rsidRPr="00DE3472">
        <w:rPr>
          <w:sz w:val="28"/>
          <w:szCs w:val="28"/>
          <w:shd w:val="clear" w:color="auto" w:fill="FFFFFF"/>
        </w:rPr>
        <w:t> </w:t>
      </w:r>
      <w:hyperlink r:id="rId14" w:history="1">
        <w:r w:rsidRPr="00DE3472">
          <w:rPr>
            <w:rStyle w:val="a5"/>
            <w:sz w:val="28"/>
            <w:szCs w:val="28"/>
            <w:shd w:val="clear" w:color="auto" w:fill="FFFFFF"/>
          </w:rPr>
          <w:t>http://www.</w:t>
        </w:r>
        <w:proofErr w:type="spellStart"/>
        <w:r w:rsidRPr="00DE3472">
          <w:rPr>
            <w:rStyle w:val="a5"/>
            <w:sz w:val="28"/>
            <w:szCs w:val="28"/>
            <w:shd w:val="clear" w:color="auto" w:fill="FFFFFF"/>
            <w:lang w:val="en-US"/>
          </w:rPr>
          <w:t>nusman</w:t>
        </w:r>
        <w:r w:rsidRPr="00DE3472">
          <w:rPr>
            <w:rStyle w:val="a5"/>
            <w:sz w:val="28"/>
            <w:szCs w:val="28"/>
            <w:shd w:val="clear" w:color="auto" w:fill="FFFFFF"/>
          </w:rPr>
          <w:t>adm.ru</w:t>
        </w:r>
        <w:proofErr w:type="spellEnd"/>
      </w:hyperlink>
    </w:p>
    <w:p w:rsidR="008869E5" w:rsidRPr="00DE3472" w:rsidRDefault="00CB00FB" w:rsidP="00D23901">
      <w:pPr>
        <w:pStyle w:val="a3"/>
        <w:rPr>
          <w:sz w:val="28"/>
          <w:szCs w:val="28"/>
          <w:shd w:val="clear" w:color="auto" w:fill="FFFFFF"/>
        </w:rPr>
      </w:pPr>
      <w:r w:rsidRPr="00DE3472">
        <w:rPr>
          <w:sz w:val="28"/>
          <w:szCs w:val="28"/>
          <w:shd w:val="clear" w:color="auto" w:fill="FFFFFF"/>
        </w:rPr>
        <w:t xml:space="preserve">Официальный сайт отдела образования, спорта и молодежной политики администрации </w:t>
      </w:r>
      <w:proofErr w:type="spellStart"/>
      <w:r w:rsidRPr="00DE3472">
        <w:rPr>
          <w:sz w:val="28"/>
          <w:szCs w:val="28"/>
          <w:shd w:val="clear" w:color="auto" w:fill="FFFFFF"/>
        </w:rPr>
        <w:t>Новоусманского</w:t>
      </w:r>
      <w:proofErr w:type="spellEnd"/>
      <w:r w:rsidRPr="00DE3472">
        <w:rPr>
          <w:sz w:val="28"/>
          <w:szCs w:val="28"/>
          <w:shd w:val="clear" w:color="auto" w:fill="FFFFFF"/>
        </w:rPr>
        <w:t xml:space="preserve"> муниципального района  </w:t>
      </w:r>
      <w:r w:rsidR="00782F13" w:rsidRPr="00DE3472">
        <w:rPr>
          <w:sz w:val="28"/>
          <w:szCs w:val="28"/>
          <w:shd w:val="clear" w:color="auto" w:fill="FFFFFF"/>
        </w:rPr>
        <w:t>-</w:t>
      </w:r>
      <w:r w:rsidRPr="00DE3472">
        <w:rPr>
          <w:sz w:val="28"/>
          <w:szCs w:val="28"/>
          <w:shd w:val="clear" w:color="auto" w:fill="FFFFFF"/>
        </w:rPr>
        <w:t xml:space="preserve">      </w:t>
      </w:r>
      <w:r w:rsidRPr="00DE3472">
        <w:rPr>
          <w:sz w:val="28"/>
          <w:szCs w:val="28"/>
          <w:shd w:val="clear" w:color="auto" w:fill="FFFFFF"/>
          <w:lang w:val="en-US"/>
        </w:rPr>
        <w:t>http</w:t>
      </w:r>
      <w:r w:rsidRPr="00DE3472">
        <w:rPr>
          <w:sz w:val="28"/>
          <w:szCs w:val="28"/>
          <w:shd w:val="clear" w:color="auto" w:fill="FFFFFF"/>
        </w:rPr>
        <w:t>://</w:t>
      </w:r>
      <w:hyperlink r:id="rId15" w:tgtFrame="_blank" w:history="1">
        <w:r w:rsidRPr="00DE3472">
          <w:rPr>
            <w:rStyle w:val="a5"/>
            <w:color w:val="auto"/>
            <w:sz w:val="28"/>
            <w:szCs w:val="28"/>
            <w:shd w:val="clear" w:color="auto" w:fill="FFFFFF"/>
          </w:rPr>
          <w:t>nuoo.36mail.ru</w:t>
        </w:r>
      </w:hyperlink>
      <w:r w:rsidR="008869E5" w:rsidRPr="00DE3472">
        <w:rPr>
          <w:sz w:val="28"/>
          <w:szCs w:val="28"/>
        </w:rPr>
        <w:t>/</w:t>
      </w:r>
      <w:r w:rsidRPr="00DE3472">
        <w:rPr>
          <w:sz w:val="28"/>
          <w:szCs w:val="28"/>
          <w:shd w:val="clear" w:color="auto" w:fill="FFFFFF"/>
        </w:rPr>
        <w:t xml:space="preserve"> </w:t>
      </w:r>
    </w:p>
    <w:p w:rsidR="00D23901" w:rsidRPr="00DE3472" w:rsidRDefault="00DE3472" w:rsidP="00D23901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Ф</w:t>
      </w:r>
      <w:r w:rsidR="00D23901" w:rsidRPr="00DE3472">
        <w:rPr>
          <w:sz w:val="28"/>
          <w:szCs w:val="28"/>
        </w:rPr>
        <w:t>едеральный центр информационно-образовательных ресурсов -</w:t>
      </w:r>
      <w:r w:rsidR="00D23901" w:rsidRPr="00DE3472">
        <w:rPr>
          <w:color w:val="8830A0"/>
          <w:sz w:val="28"/>
          <w:szCs w:val="28"/>
        </w:rPr>
        <w:t> </w:t>
      </w:r>
      <w:hyperlink r:id="rId16" w:history="1">
        <w:r w:rsidR="00D23901" w:rsidRPr="00DE3472">
          <w:rPr>
            <w:rStyle w:val="a5"/>
            <w:color w:val="8830A0"/>
            <w:sz w:val="28"/>
            <w:szCs w:val="28"/>
          </w:rPr>
          <w:t>http://fcior.edu.ru</w:t>
        </w:r>
      </w:hyperlink>
    </w:p>
    <w:p w:rsidR="00DE3472" w:rsidRDefault="00DE3472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О</w:t>
      </w:r>
      <w:r w:rsidR="00D23901" w:rsidRPr="00DE3472">
        <w:rPr>
          <w:sz w:val="28"/>
          <w:szCs w:val="28"/>
        </w:rPr>
        <w:t>фициальный интернет-портал правовой информации - </w:t>
      </w:r>
      <w:hyperlink r:id="rId17" w:history="1">
        <w:r w:rsidR="00D23901" w:rsidRPr="00DE3472">
          <w:rPr>
            <w:rStyle w:val="a5"/>
            <w:color w:val="8830A0"/>
            <w:sz w:val="28"/>
            <w:szCs w:val="28"/>
          </w:rPr>
          <w:t>http://pravo.gov.ru</w:t>
        </w:r>
      </w:hyperlink>
    </w:p>
    <w:p w:rsidR="000F280A" w:rsidRPr="00D23901" w:rsidRDefault="00D23901" w:rsidP="00DE3472">
      <w:pPr>
        <w:pStyle w:val="a3"/>
        <w:rPr>
          <w:sz w:val="28"/>
          <w:szCs w:val="28"/>
        </w:rPr>
      </w:pPr>
      <w:r w:rsidRPr="00DE3472">
        <w:rPr>
          <w:sz w:val="28"/>
          <w:szCs w:val="28"/>
        </w:rPr>
        <w:t> </w:t>
      </w:r>
      <w:hyperlink r:id="rId18" w:tgtFrame="_blank" w:history="1">
        <w:r w:rsidR="000F280A" w:rsidRPr="00DE3472">
          <w:rPr>
            <w:sz w:val="28"/>
            <w:szCs w:val="28"/>
            <w:bdr w:val="none" w:sz="0" w:space="0" w:color="auto" w:frame="1"/>
          </w:rPr>
          <w:t>Федеральный центр организационно-методического обеспечения физического воспитания (ФЦОМОФВ)</w:t>
        </w:r>
      </w:hyperlink>
      <w:r w:rsidR="000F280A" w:rsidRPr="00DE3472">
        <w:rPr>
          <w:sz w:val="28"/>
          <w:szCs w:val="28"/>
        </w:rPr>
        <w:t xml:space="preserve"> -</w:t>
      </w:r>
      <w:r w:rsidR="000F280A" w:rsidRPr="00DE3472">
        <w:rPr>
          <w:color w:val="8830A0"/>
          <w:sz w:val="28"/>
          <w:szCs w:val="28"/>
        </w:rPr>
        <w:t xml:space="preserve"> </w:t>
      </w:r>
      <w:hyperlink r:id="rId19" w:history="1">
        <w:r w:rsidR="000F280A" w:rsidRPr="00DE3472">
          <w:rPr>
            <w:rStyle w:val="a5"/>
            <w:color w:val="8830A0"/>
            <w:sz w:val="28"/>
            <w:szCs w:val="28"/>
          </w:rPr>
          <w:t>http://xn--b1atfb1adk.xn--p1ai/</w:t>
        </w:r>
      </w:hyperlink>
    </w:p>
    <w:p w:rsidR="00DE3472" w:rsidRPr="00DE3472" w:rsidRDefault="00DE3472" w:rsidP="00DE3472">
      <w:pPr>
        <w:pStyle w:val="a3"/>
        <w:rPr>
          <w:color w:val="0070C0"/>
          <w:sz w:val="28"/>
          <w:szCs w:val="28"/>
        </w:rPr>
      </w:pPr>
      <w:r w:rsidRPr="00DE3472">
        <w:rPr>
          <w:sz w:val="28"/>
          <w:szCs w:val="28"/>
        </w:rPr>
        <w:t xml:space="preserve">Единая коллекция цифровых образовательных ресурсов </w:t>
      </w:r>
      <w:r w:rsidRPr="00DE3472">
        <w:rPr>
          <w:color w:val="6C2E9A"/>
          <w:sz w:val="28"/>
          <w:szCs w:val="28"/>
        </w:rPr>
        <w:t>- </w:t>
      </w:r>
      <w:hyperlink r:id="rId20" w:history="1">
        <w:r w:rsidRPr="00DE3472">
          <w:rPr>
            <w:rStyle w:val="a5"/>
            <w:color w:val="0070C0"/>
            <w:sz w:val="28"/>
            <w:szCs w:val="28"/>
          </w:rPr>
          <w:t>http://school-collection.edu.ru</w:t>
        </w:r>
      </w:hyperlink>
    </w:p>
    <w:p w:rsidR="00DE3472" w:rsidRPr="00DE3472" w:rsidRDefault="00DE3472" w:rsidP="00DE3472">
      <w:pPr>
        <w:pStyle w:val="a7"/>
        <w:spacing w:after="180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</w:t>
      </w:r>
      <w:r w:rsidRPr="00DE347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в учреждении не имеется.</w:t>
      </w:r>
    </w:p>
    <w:p w:rsidR="006C43DB" w:rsidRPr="00924C82" w:rsidRDefault="006C43DB" w:rsidP="006C4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05F78" w:rsidRPr="00924C82" w:rsidRDefault="00505F78" w:rsidP="00935A99">
      <w:pPr>
        <w:rPr>
          <w:sz w:val="24"/>
          <w:szCs w:val="24"/>
        </w:rPr>
      </w:pPr>
    </w:p>
    <w:sectPr w:rsidR="00505F78" w:rsidRPr="00924C82" w:rsidSect="0069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24C"/>
    <w:multiLevelType w:val="multilevel"/>
    <w:tmpl w:val="A76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34B7"/>
    <w:multiLevelType w:val="multilevel"/>
    <w:tmpl w:val="011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32AA6"/>
    <w:multiLevelType w:val="multilevel"/>
    <w:tmpl w:val="DDCA09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D0032FA"/>
    <w:multiLevelType w:val="multilevel"/>
    <w:tmpl w:val="D3D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C82"/>
    <w:rsid w:val="000F280A"/>
    <w:rsid w:val="00155E11"/>
    <w:rsid w:val="002F483D"/>
    <w:rsid w:val="00505F78"/>
    <w:rsid w:val="005A5478"/>
    <w:rsid w:val="00690CB3"/>
    <w:rsid w:val="006C43DB"/>
    <w:rsid w:val="00782F13"/>
    <w:rsid w:val="007D43EE"/>
    <w:rsid w:val="008869E5"/>
    <w:rsid w:val="00924C82"/>
    <w:rsid w:val="00935A99"/>
    <w:rsid w:val="00A20F32"/>
    <w:rsid w:val="00CB00FB"/>
    <w:rsid w:val="00D174D3"/>
    <w:rsid w:val="00D23901"/>
    <w:rsid w:val="00D854F7"/>
    <w:rsid w:val="00DE3472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3"/>
  </w:style>
  <w:style w:type="paragraph" w:styleId="1">
    <w:name w:val="heading 1"/>
    <w:basedOn w:val="a"/>
    <w:next w:val="a"/>
    <w:link w:val="10"/>
    <w:uiPriority w:val="9"/>
    <w:qFormat/>
    <w:rsid w:val="00D2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0F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239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390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0F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239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390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E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viro36.ru/" TargetMode="External"/><Relationship Id="rId18" Type="http://schemas.openxmlformats.org/officeDocument/2006/relationships/hyperlink" Target="http://xn--b1atfb1adk.xn--p1a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sport-vrn.ru/" TargetMode="External"/><Relationship Id="rId17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36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oo.36mail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&#1086;&#1073;&#1088;&#1072;&#1079;&#1086;&#1074;&#1072;&#1085;&#1080;&#1077;&#1074;&#1088;&#1085;.&#1088;&#1092;/" TargetMode="External"/><Relationship Id="rId19" Type="http://schemas.openxmlformats.org/officeDocument/2006/relationships/hyperlink" Target="http://xn--b1atfb1adk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vrn.ru/" TargetMode="External"/><Relationship Id="rId14" Type="http://schemas.openxmlformats.org/officeDocument/2006/relationships/hyperlink" Target="http://www.nusman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B2CC-C972-46F1-9ABD-DC92FD79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2020-05-22T05:40:00Z</dcterms:created>
  <dcterms:modified xsi:type="dcterms:W3CDTF">2020-05-22T05:40:00Z</dcterms:modified>
</cp:coreProperties>
</file>